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C1" w:rsidRPr="00C21926" w:rsidRDefault="006E0A30" w:rsidP="00210E48">
      <w:pPr>
        <w:spacing w:after="0" w:line="360" w:lineRule="auto"/>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Annex No</w:t>
      </w:r>
      <w:r w:rsidR="00313CC1" w:rsidRPr="00C21926">
        <w:rPr>
          <w:rFonts w:ascii="Times New Roman" w:hAnsi="Times New Roman" w:cs="Times New Roman"/>
          <w:b/>
          <w:bCs/>
          <w:sz w:val="24"/>
          <w:szCs w:val="24"/>
          <w:lang w:val="ro-RO"/>
        </w:rPr>
        <w:t>. 1</w:t>
      </w:r>
    </w:p>
    <w:p w:rsidR="00313CC1" w:rsidRPr="00C21926" w:rsidRDefault="006E0A30" w:rsidP="00210E48">
      <w:pPr>
        <w:spacing w:after="0"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LETTER OF INTENT</w:t>
      </w:r>
    </w:p>
    <w:p w:rsidR="00774EB1" w:rsidRDefault="00774EB1" w:rsidP="00774EB1">
      <w:pPr>
        <w:spacing w:after="0" w:line="360" w:lineRule="auto"/>
        <w:jc w:val="center"/>
        <w:rPr>
          <w:rFonts w:ascii="Times New Roman" w:hAnsi="Times New Roman" w:cs="Times New Roman"/>
          <w:bCs/>
          <w:sz w:val="24"/>
          <w:szCs w:val="24"/>
          <w:lang w:val="ro-RO"/>
        </w:rPr>
      </w:pPr>
      <w:r>
        <w:rPr>
          <w:rFonts w:ascii="Times New Roman" w:hAnsi="Times New Roman" w:cs="Times New Roman"/>
          <w:bCs/>
          <w:sz w:val="24"/>
          <w:szCs w:val="24"/>
          <w:lang w:val="ro-RO"/>
        </w:rPr>
        <w:t>For the participation</w:t>
      </w:r>
      <w:r w:rsidRPr="00774EB1">
        <w:rPr>
          <w:rFonts w:ascii="Times New Roman" w:hAnsi="Times New Roman" w:cs="Times New Roman"/>
          <w:bCs/>
          <w:sz w:val="24"/>
          <w:szCs w:val="24"/>
          <w:lang w:val="ro-RO"/>
        </w:rPr>
        <w:t xml:space="preserve"> as a transnational partner in a project funded by </w:t>
      </w:r>
      <w:bookmarkStart w:id="0" w:name="_GoBack"/>
      <w:bookmarkEnd w:id="0"/>
      <w:r w:rsidRPr="00774EB1">
        <w:rPr>
          <w:rFonts w:ascii="Times New Roman" w:hAnsi="Times New Roman" w:cs="Times New Roman"/>
          <w:bCs/>
          <w:sz w:val="24"/>
          <w:szCs w:val="24"/>
          <w:lang w:val="ro-RO"/>
        </w:rPr>
        <w:t>the</w:t>
      </w:r>
    </w:p>
    <w:p w:rsidR="00AD1EF1" w:rsidRDefault="00774EB1" w:rsidP="00AD1EF1">
      <w:pPr>
        <w:spacing w:after="0" w:line="360" w:lineRule="auto"/>
        <w:jc w:val="center"/>
        <w:rPr>
          <w:rFonts w:ascii="Times New Roman" w:hAnsi="Times New Roman" w:cs="Times New Roman"/>
          <w:bCs/>
          <w:sz w:val="24"/>
          <w:szCs w:val="24"/>
          <w:lang w:val="ro-RO"/>
        </w:rPr>
      </w:pPr>
      <w:r w:rsidRPr="00774EB1">
        <w:rPr>
          <w:rFonts w:ascii="Times New Roman" w:hAnsi="Times New Roman" w:cs="Times New Roman"/>
          <w:bCs/>
          <w:sz w:val="24"/>
          <w:szCs w:val="24"/>
          <w:lang w:val="ro-RO"/>
        </w:rPr>
        <w:t xml:space="preserve"> Operational Program</w:t>
      </w:r>
      <w:r>
        <w:rPr>
          <w:rFonts w:ascii="Times New Roman" w:hAnsi="Times New Roman" w:cs="Times New Roman"/>
          <w:bCs/>
          <w:sz w:val="24"/>
          <w:szCs w:val="24"/>
          <w:lang w:val="ro-RO"/>
        </w:rPr>
        <w:t>me Human Capital</w:t>
      </w:r>
      <w:r w:rsidRPr="00774EB1">
        <w:rPr>
          <w:rFonts w:ascii="Times New Roman" w:hAnsi="Times New Roman" w:cs="Times New Roman"/>
          <w:bCs/>
          <w:sz w:val="24"/>
          <w:szCs w:val="24"/>
          <w:lang w:val="ro-RO"/>
        </w:rPr>
        <w:t xml:space="preserve"> 2014-2020 to be submitted by the University of </w:t>
      </w:r>
      <w:r>
        <w:rPr>
          <w:rFonts w:ascii="Times New Roman" w:hAnsi="Times New Roman" w:cs="Times New Roman"/>
          <w:bCs/>
          <w:sz w:val="24"/>
          <w:szCs w:val="24"/>
          <w:lang w:val="ro-RO"/>
        </w:rPr>
        <w:t>Craiova</w:t>
      </w:r>
    </w:p>
    <w:p w:rsidR="00774EB1" w:rsidRPr="00AD1EF1" w:rsidRDefault="00774EB1" w:rsidP="00AD1EF1">
      <w:pPr>
        <w:spacing w:after="0" w:line="360" w:lineRule="auto"/>
        <w:jc w:val="center"/>
        <w:rPr>
          <w:rFonts w:ascii="Times New Roman" w:hAnsi="Times New Roman" w:cs="Times New Roman"/>
          <w:bCs/>
          <w:sz w:val="24"/>
          <w:szCs w:val="24"/>
          <w:lang w:val="ro-RO"/>
        </w:rPr>
      </w:pPr>
    </w:p>
    <w:p w:rsidR="00871B5A" w:rsidRDefault="006E0A30" w:rsidP="00871B5A">
      <w:pPr>
        <w:spacing w:after="0" w:line="360" w:lineRule="auto"/>
        <w:ind w:firstLine="720"/>
        <w:jc w:val="both"/>
        <w:rPr>
          <w:rFonts w:ascii="Times New Roman" w:hAnsi="Times New Roman" w:cs="Times New Roman"/>
          <w:sz w:val="24"/>
          <w:szCs w:val="24"/>
          <w:lang w:val="ro-RO"/>
        </w:rPr>
      </w:pPr>
      <w:r w:rsidRPr="006E0A30">
        <w:rPr>
          <w:rFonts w:ascii="Times New Roman" w:hAnsi="Times New Roman" w:cs="Times New Roman"/>
          <w:sz w:val="24"/>
          <w:szCs w:val="24"/>
          <w:lang w:val="ro-RO"/>
        </w:rPr>
        <w:t>Following your announcement on the conclusion of a Partnership Agreement with Private Law Entities, the application for funding</w:t>
      </w:r>
      <w:r w:rsidR="006C0277">
        <w:rPr>
          <w:rFonts w:ascii="Times New Roman" w:hAnsi="Times New Roman" w:cs="Times New Roman"/>
          <w:sz w:val="24"/>
          <w:szCs w:val="24"/>
          <w:lang w:val="ro-RO"/>
        </w:rPr>
        <w:t xml:space="preserve"> under Operational Programme Human Capital 2014 – 2020, Priority Axis 6: Education and competences, Thematic objective 10: I</w:t>
      </w:r>
      <w:r w:rsidR="006C0277" w:rsidRPr="006C0277">
        <w:rPr>
          <w:rFonts w:ascii="Times New Roman" w:hAnsi="Times New Roman" w:cs="Times New Roman"/>
          <w:sz w:val="24"/>
          <w:szCs w:val="24"/>
          <w:lang w:val="ro-RO"/>
        </w:rPr>
        <w:t>nvesting in education, training and vocational training for skills and lifelong learning</w:t>
      </w:r>
      <w:r w:rsidR="006C0277">
        <w:rPr>
          <w:rFonts w:ascii="Times New Roman" w:hAnsi="Times New Roman" w:cs="Times New Roman"/>
          <w:sz w:val="24"/>
          <w:szCs w:val="24"/>
          <w:lang w:val="ro-RO"/>
        </w:rPr>
        <w:t>, Priority investment 10 IV</w:t>
      </w:r>
      <w:r w:rsidR="00871B5A">
        <w:rPr>
          <w:rFonts w:ascii="Times New Roman" w:hAnsi="Times New Roman" w:cs="Times New Roman"/>
          <w:sz w:val="24"/>
          <w:szCs w:val="24"/>
          <w:lang w:val="ro-RO"/>
        </w:rPr>
        <w:t xml:space="preserve">: Improving the labour market relevance of education and training systems, facilitating the transitionn from education to labour market, strengthening training and professional training systems and their quality, including through mechanisms of prediction of competences, adjusting the education programme and </w:t>
      </w:r>
      <w:r w:rsidR="00871B5A" w:rsidRPr="00871B5A">
        <w:rPr>
          <w:rFonts w:ascii="Times New Roman" w:hAnsi="Times New Roman" w:cs="Times New Roman"/>
          <w:sz w:val="24"/>
          <w:szCs w:val="24"/>
          <w:lang w:val="ro-RO"/>
        </w:rPr>
        <w:t>the</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establishment and</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development</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of</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work-based</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learning</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and</w:t>
      </w:r>
      <w:r w:rsidR="00871B5A">
        <w:rPr>
          <w:rFonts w:ascii="Times New Roman" w:hAnsi="Times New Roman" w:cs="Times New Roman"/>
          <w:sz w:val="24"/>
          <w:szCs w:val="24"/>
          <w:lang w:val="ro-RO"/>
        </w:rPr>
        <w:t xml:space="preserve"> </w:t>
      </w:r>
      <w:r w:rsidR="00871B5A" w:rsidRPr="00871B5A">
        <w:rPr>
          <w:rFonts w:ascii="Times New Roman" w:hAnsi="Times New Roman" w:cs="Times New Roman"/>
          <w:sz w:val="24"/>
          <w:szCs w:val="24"/>
          <w:lang w:val="ro-RO"/>
        </w:rPr>
        <w:t>apprenticeship schemes such as dual learning systems</w:t>
      </w:r>
      <w:r w:rsidR="007E3AE7">
        <w:rPr>
          <w:rFonts w:ascii="Times New Roman" w:hAnsi="Times New Roman" w:cs="Times New Roman"/>
          <w:sz w:val="24"/>
          <w:szCs w:val="24"/>
          <w:lang w:val="ro-RO"/>
        </w:rPr>
        <w:t xml:space="preserve">, Thematic objective </w:t>
      </w:r>
      <w:r w:rsidR="00E96547">
        <w:rPr>
          <w:rFonts w:ascii="Times New Roman" w:hAnsi="Times New Roman" w:cs="Times New Roman"/>
          <w:sz w:val="24"/>
          <w:szCs w:val="24"/>
          <w:lang w:val="ro-RO"/>
        </w:rPr>
        <w:t xml:space="preserve">6.13 </w:t>
      </w:r>
      <w:r w:rsidR="007C5AB1">
        <w:rPr>
          <w:rFonts w:ascii="Times New Roman" w:hAnsi="Times New Roman" w:cs="Times New Roman"/>
          <w:sz w:val="24"/>
          <w:szCs w:val="24"/>
          <w:lang w:val="ro-RO"/>
        </w:rPr>
        <w:t>Increasing the number of tertiary and non-tertiary education graduates finding a job as a result of access to learning to a potential job/ research/ innovation, w</w:t>
      </w:r>
      <w:r w:rsidR="00E30000">
        <w:rPr>
          <w:rFonts w:ascii="Times New Roman" w:hAnsi="Times New Roman" w:cs="Times New Roman"/>
          <w:sz w:val="24"/>
          <w:szCs w:val="24"/>
          <w:lang w:val="ro-RO"/>
        </w:rPr>
        <w:t xml:space="preserve">ith an emphasis on the economically competitive sectors </w:t>
      </w:r>
      <w:r w:rsidR="007C5AB1">
        <w:rPr>
          <w:rFonts w:ascii="Times New Roman" w:hAnsi="Times New Roman" w:cs="Times New Roman"/>
          <w:sz w:val="24"/>
          <w:szCs w:val="24"/>
          <w:lang w:val="ro-RO"/>
        </w:rPr>
        <w:t xml:space="preserve">identified according to </w:t>
      </w:r>
      <w:r w:rsidR="00477EDA" w:rsidRPr="00477EDA">
        <w:rPr>
          <w:rFonts w:ascii="Times New Roman" w:hAnsi="Times New Roman" w:cs="Times New Roman"/>
          <w:sz w:val="24"/>
          <w:szCs w:val="24"/>
          <w:lang w:val="ro-RO"/>
        </w:rPr>
        <w:t>NSR</w:t>
      </w:r>
      <w:r w:rsidR="00B72ABD">
        <w:rPr>
          <w:rFonts w:ascii="Times New Roman" w:hAnsi="Times New Roman" w:cs="Times New Roman"/>
          <w:sz w:val="24"/>
          <w:szCs w:val="24"/>
          <w:lang w:val="ro-RO"/>
        </w:rPr>
        <w:t xml:space="preserve"> </w:t>
      </w:r>
      <w:r w:rsidR="007C5AB1">
        <w:rPr>
          <w:rFonts w:ascii="Times New Roman" w:hAnsi="Times New Roman" w:cs="Times New Roman"/>
          <w:sz w:val="24"/>
          <w:szCs w:val="24"/>
          <w:lang w:val="ro-RO"/>
        </w:rPr>
        <w:t xml:space="preserve">and </w:t>
      </w:r>
      <w:r w:rsidR="00E30000">
        <w:rPr>
          <w:rFonts w:ascii="Times New Roman" w:hAnsi="Times New Roman" w:cs="Times New Roman"/>
          <w:sz w:val="24"/>
          <w:szCs w:val="24"/>
          <w:lang w:val="ro-RO"/>
        </w:rPr>
        <w:t xml:space="preserve">intelligent specialization </w:t>
      </w:r>
      <w:r w:rsidR="00B72ABD">
        <w:rPr>
          <w:rFonts w:ascii="Times New Roman" w:hAnsi="Times New Roman" w:cs="Times New Roman"/>
          <w:sz w:val="24"/>
          <w:szCs w:val="24"/>
          <w:lang w:val="ro-RO"/>
        </w:rPr>
        <w:t xml:space="preserve">fields according to </w:t>
      </w:r>
      <w:r w:rsidR="00477EDA" w:rsidRPr="00477EDA">
        <w:rPr>
          <w:rFonts w:ascii="Times New Roman" w:hAnsi="Times New Roman" w:cs="Times New Roman"/>
          <w:sz w:val="24"/>
          <w:szCs w:val="24"/>
          <w:lang w:val="ro-RO"/>
        </w:rPr>
        <w:t>NSRDI</w:t>
      </w:r>
      <w:r w:rsidR="00AE690B">
        <w:rPr>
          <w:rFonts w:ascii="Times New Roman" w:hAnsi="Times New Roman" w:cs="Times New Roman"/>
          <w:sz w:val="24"/>
          <w:szCs w:val="24"/>
          <w:lang w:val="ro-RO"/>
        </w:rPr>
        <w:t>, ............................................................... (tenderer’s name), expresses his</w:t>
      </w:r>
      <w:r w:rsidR="00AE690B" w:rsidRPr="00AE690B">
        <w:rPr>
          <w:rFonts w:ascii="Times New Roman" w:hAnsi="Times New Roman" w:cs="Times New Roman"/>
          <w:sz w:val="24"/>
          <w:szCs w:val="24"/>
          <w:lang w:val="ro-RO"/>
        </w:rPr>
        <w:t xml:space="preserve"> intention to participate as a partner alongside your organization.</w:t>
      </w:r>
    </w:p>
    <w:p w:rsidR="000727FB" w:rsidRDefault="000727FB" w:rsidP="00871B5A">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We mention that ............................................................... (tenderer’s name) falls into the categories of eligible applicants/ partners for the above mentioned call for proposals. </w:t>
      </w:r>
    </w:p>
    <w:p w:rsidR="000727FB" w:rsidRDefault="000727FB" w:rsidP="00871B5A">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Moreover, o</w:t>
      </w:r>
      <w:r w:rsidRPr="000727FB">
        <w:rPr>
          <w:rFonts w:ascii="Times New Roman" w:hAnsi="Times New Roman" w:cs="Times New Roman"/>
          <w:sz w:val="24"/>
          <w:szCs w:val="24"/>
          <w:lang w:val="ro-RO"/>
        </w:rPr>
        <w:t>ur organization gained experience in the field covered by the project theme, it has specialized personnel and material resources to implement the activities of a POCU project.</w:t>
      </w:r>
      <w:r>
        <w:rPr>
          <w:rFonts w:ascii="Times New Roman" w:hAnsi="Times New Roman" w:cs="Times New Roman"/>
          <w:sz w:val="24"/>
          <w:szCs w:val="24"/>
          <w:lang w:val="ro-RO"/>
        </w:rPr>
        <w:t xml:space="preserve"> </w:t>
      </w:r>
    </w:p>
    <w:p w:rsidR="001C17EE" w:rsidRPr="00B72ABD" w:rsidRDefault="001C17EE" w:rsidP="00871B5A">
      <w:pPr>
        <w:spacing w:after="0" w:line="360" w:lineRule="auto"/>
        <w:ind w:firstLine="720"/>
        <w:jc w:val="both"/>
        <w:rPr>
          <w:rFonts w:ascii="Times New Roman" w:hAnsi="Times New Roman" w:cs="Times New Roman"/>
          <w:sz w:val="24"/>
          <w:szCs w:val="24"/>
          <w:lang w:val="ro-RO"/>
        </w:rPr>
      </w:pPr>
    </w:p>
    <w:p w:rsidR="00871B5A" w:rsidRDefault="001C17EE" w:rsidP="00AD1EF1">
      <w:pPr>
        <w:spacing w:after="0" w:line="360" w:lineRule="auto"/>
        <w:ind w:firstLine="720"/>
        <w:jc w:val="both"/>
        <w:rPr>
          <w:rFonts w:ascii="Times New Roman" w:hAnsi="Times New Roman" w:cs="Times New Roman"/>
          <w:sz w:val="24"/>
          <w:szCs w:val="24"/>
          <w:lang w:val="ro-RO"/>
        </w:rPr>
      </w:pPr>
      <w:r w:rsidRPr="001C17EE">
        <w:rPr>
          <w:rFonts w:ascii="Times New Roman" w:hAnsi="Times New Roman" w:cs="Times New Roman"/>
          <w:sz w:val="24"/>
          <w:szCs w:val="24"/>
          <w:lang w:val="ro-RO"/>
        </w:rPr>
        <w:t xml:space="preserve">Details according to </w:t>
      </w:r>
      <w:r>
        <w:rPr>
          <w:rFonts w:ascii="Times New Roman" w:hAnsi="Times New Roman" w:cs="Times New Roman"/>
          <w:sz w:val="24"/>
          <w:szCs w:val="24"/>
          <w:lang w:val="ro-RO"/>
        </w:rPr>
        <w:t xml:space="preserve">Notice of </w:t>
      </w:r>
      <w:r w:rsidRPr="001C17EE">
        <w:rPr>
          <w:rFonts w:ascii="Times New Roman" w:hAnsi="Times New Roman" w:cs="Times New Roman"/>
          <w:sz w:val="24"/>
          <w:szCs w:val="24"/>
          <w:lang w:val="ro-RO"/>
        </w:rPr>
        <w:t>Partners</w:t>
      </w:r>
      <w:r>
        <w:rPr>
          <w:rFonts w:ascii="Times New Roman" w:hAnsi="Times New Roman" w:cs="Times New Roman"/>
          <w:sz w:val="24"/>
          <w:szCs w:val="24"/>
          <w:lang w:val="ro-RO"/>
        </w:rPr>
        <w:t xml:space="preserve"> Selection</w:t>
      </w:r>
      <w:r w:rsidRPr="001C17EE">
        <w:rPr>
          <w:rFonts w:ascii="Times New Roman" w:hAnsi="Times New Roman" w:cs="Times New Roman"/>
          <w:sz w:val="24"/>
          <w:szCs w:val="24"/>
          <w:lang w:val="ro-RO"/>
        </w:rPr>
        <w:t>:</w:t>
      </w:r>
    </w:p>
    <w:p w:rsidR="001C17EE" w:rsidRPr="00C21926" w:rsidRDefault="001C17EE" w:rsidP="001C17EE">
      <w:pPr>
        <w:spacing w:after="0" w:line="360" w:lineRule="auto"/>
        <w:ind w:firstLine="720"/>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__________________________________________________________________________ </w:t>
      </w:r>
    </w:p>
    <w:p w:rsidR="006E0A30" w:rsidRDefault="001C17EE" w:rsidP="00AD1EF1">
      <w:pPr>
        <w:spacing w:after="0" w:line="360" w:lineRule="auto"/>
        <w:ind w:firstLine="720"/>
        <w:jc w:val="both"/>
        <w:rPr>
          <w:rFonts w:ascii="Times New Roman" w:hAnsi="Times New Roman" w:cs="Times New Roman"/>
          <w:sz w:val="24"/>
          <w:szCs w:val="24"/>
          <w:lang w:val="ro-RO"/>
        </w:rPr>
      </w:pPr>
      <w:r w:rsidRPr="001C17EE">
        <w:rPr>
          <w:rFonts w:ascii="Times New Roman" w:hAnsi="Times New Roman" w:cs="Times New Roman"/>
          <w:sz w:val="24"/>
          <w:szCs w:val="24"/>
          <w:lang w:val="ro-RO"/>
        </w:rPr>
        <w:t>In view of the above, we believe that our organization can become a partner in this project.</w:t>
      </w:r>
    </w:p>
    <w:p w:rsidR="001C17EE" w:rsidRDefault="001C17EE" w:rsidP="00AD1EF1">
      <w:pPr>
        <w:spacing w:after="0" w:line="360" w:lineRule="auto"/>
        <w:ind w:firstLine="720"/>
        <w:jc w:val="both"/>
        <w:rPr>
          <w:rFonts w:ascii="Times New Roman" w:hAnsi="Times New Roman" w:cs="Times New Roman"/>
          <w:sz w:val="24"/>
          <w:szCs w:val="24"/>
          <w:lang w:val="ro-RO"/>
        </w:rPr>
      </w:pPr>
    </w:p>
    <w:p w:rsidR="006E0A30" w:rsidRDefault="006E0A30" w:rsidP="00AD1EF1">
      <w:pPr>
        <w:spacing w:after="0" w:line="360" w:lineRule="auto"/>
        <w:ind w:firstLine="720"/>
        <w:jc w:val="both"/>
        <w:rPr>
          <w:rFonts w:ascii="Times New Roman" w:hAnsi="Times New Roman" w:cs="Times New Roman"/>
          <w:sz w:val="24"/>
          <w:szCs w:val="24"/>
          <w:lang w:val="ro-RO"/>
        </w:rPr>
      </w:pPr>
    </w:p>
    <w:p w:rsidR="001C17EE" w:rsidRDefault="001C17EE" w:rsidP="007479A9">
      <w:pPr>
        <w:spacing w:after="0" w:line="360" w:lineRule="auto"/>
        <w:jc w:val="both"/>
        <w:rPr>
          <w:rFonts w:ascii="Times New Roman" w:hAnsi="Times New Roman" w:cs="Times New Roman"/>
          <w:sz w:val="24"/>
          <w:szCs w:val="24"/>
          <w:lang w:val="ro-RO"/>
        </w:rPr>
      </w:pPr>
    </w:p>
    <w:p w:rsidR="001C17EE" w:rsidRDefault="001C17EE" w:rsidP="00AD1EF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Date</w:t>
      </w:r>
      <w:r w:rsidR="007479A9" w:rsidRPr="00C21926">
        <w:rPr>
          <w:rFonts w:ascii="Times New Roman" w:hAnsi="Times New Roman" w:cs="Times New Roman"/>
          <w:sz w:val="24"/>
          <w:szCs w:val="24"/>
          <w:lang w:val="ro-RO"/>
        </w:rPr>
        <w:t xml:space="preserve">, </w:t>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Pr>
          <w:rFonts w:ascii="Times New Roman" w:hAnsi="Times New Roman" w:cs="Times New Roman"/>
          <w:sz w:val="24"/>
          <w:szCs w:val="24"/>
          <w:lang w:val="ro-RO"/>
        </w:rPr>
        <w:t>Legal representative</w:t>
      </w:r>
      <w:r w:rsidR="007479A9" w:rsidRPr="00C21926">
        <w:rPr>
          <w:rFonts w:ascii="Times New Roman" w:hAnsi="Times New Roman" w:cs="Times New Roman"/>
          <w:sz w:val="24"/>
          <w:szCs w:val="24"/>
          <w:lang w:val="ro-RO"/>
        </w:rPr>
        <w:t>,</w:t>
      </w:r>
    </w:p>
    <w:p w:rsidR="001376AF" w:rsidRPr="00C21926" w:rsidRDefault="001C17EE" w:rsidP="00AD1EF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Name and surname: </w:t>
      </w:r>
      <w:r w:rsidR="00871B5A">
        <w:rPr>
          <w:rFonts w:ascii="Times New Roman" w:hAnsi="Times New Roman" w:cs="Times New Roman"/>
          <w:sz w:val="24"/>
          <w:szCs w:val="24"/>
          <w:lang w:val="ro-RO"/>
        </w:rPr>
        <w:t xml:space="preserve">          </w:t>
      </w:r>
      <w:r w:rsidR="007479A9" w:rsidRPr="00C21926">
        <w:rPr>
          <w:rFonts w:ascii="Times New Roman" w:hAnsi="Times New Roman" w:cs="Times New Roman"/>
          <w:sz w:val="24"/>
          <w:szCs w:val="24"/>
          <w:lang w:val="ro-RO"/>
        </w:rPr>
        <w:t xml:space="preserve"> </w:t>
      </w:r>
      <w:r w:rsidR="007479A9" w:rsidRPr="00C21926">
        <w:rPr>
          <w:rFonts w:ascii="Times New Roman" w:hAnsi="Times New Roman" w:cs="Times New Roman"/>
          <w:sz w:val="24"/>
          <w:szCs w:val="24"/>
          <w:lang w:val="ro-RO"/>
        </w:rPr>
        <w:tab/>
      </w:r>
      <w:r w:rsidR="007479A9" w:rsidRPr="00C21926">
        <w:rPr>
          <w:rFonts w:ascii="Times New Roman" w:hAnsi="Times New Roman" w:cs="Times New Roman"/>
          <w:sz w:val="24"/>
          <w:szCs w:val="24"/>
          <w:lang w:val="ro-RO"/>
        </w:rPr>
        <w:tab/>
      </w:r>
      <w:r w:rsidR="00871B5A">
        <w:rPr>
          <w:rFonts w:ascii="Times New Roman" w:hAnsi="Times New Roman" w:cs="Times New Roman"/>
          <w:sz w:val="24"/>
          <w:szCs w:val="24"/>
          <w:lang w:val="ro-RO"/>
        </w:rPr>
        <w:t xml:space="preserve">                   </w:t>
      </w:r>
      <w:r w:rsidR="00477EDA">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sidR="00477EDA">
        <w:rPr>
          <w:rFonts w:ascii="Times New Roman" w:hAnsi="Times New Roman" w:cs="Times New Roman"/>
          <w:sz w:val="24"/>
          <w:szCs w:val="24"/>
          <w:lang w:val="ro-RO"/>
        </w:rPr>
        <w:tab/>
      </w:r>
      <w:r>
        <w:rPr>
          <w:rFonts w:ascii="Times New Roman" w:hAnsi="Times New Roman" w:cs="Times New Roman"/>
          <w:sz w:val="24"/>
          <w:szCs w:val="24"/>
          <w:lang w:val="ro-RO"/>
        </w:rPr>
        <w:t xml:space="preserve">Signature and stamp </w:t>
      </w:r>
    </w:p>
    <w:sectPr w:rsidR="001376AF" w:rsidRPr="00C21926" w:rsidSect="00356FCB">
      <w:pgSz w:w="12240" w:h="15840"/>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7C"/>
    <w:rsid w:val="00025DF5"/>
    <w:rsid w:val="000727FB"/>
    <w:rsid w:val="00123CB6"/>
    <w:rsid w:val="001376AF"/>
    <w:rsid w:val="0018203B"/>
    <w:rsid w:val="001C17EE"/>
    <w:rsid w:val="00210E48"/>
    <w:rsid w:val="00313581"/>
    <w:rsid w:val="00313CC1"/>
    <w:rsid w:val="00333E59"/>
    <w:rsid w:val="00356FCB"/>
    <w:rsid w:val="00394E51"/>
    <w:rsid w:val="00477EDA"/>
    <w:rsid w:val="004D12B7"/>
    <w:rsid w:val="004F097C"/>
    <w:rsid w:val="004F4C89"/>
    <w:rsid w:val="00510F08"/>
    <w:rsid w:val="0052170D"/>
    <w:rsid w:val="005F03E5"/>
    <w:rsid w:val="006C0277"/>
    <w:rsid w:val="006E0A30"/>
    <w:rsid w:val="007479A9"/>
    <w:rsid w:val="00772577"/>
    <w:rsid w:val="00774EB1"/>
    <w:rsid w:val="007C5AB1"/>
    <w:rsid w:val="007E3AE7"/>
    <w:rsid w:val="00850D98"/>
    <w:rsid w:val="00871B5A"/>
    <w:rsid w:val="008A12A3"/>
    <w:rsid w:val="008E01EC"/>
    <w:rsid w:val="009757B0"/>
    <w:rsid w:val="00AD1EF1"/>
    <w:rsid w:val="00AE690B"/>
    <w:rsid w:val="00B67FE3"/>
    <w:rsid w:val="00B72ABD"/>
    <w:rsid w:val="00C21926"/>
    <w:rsid w:val="00DF38BE"/>
    <w:rsid w:val="00E30000"/>
    <w:rsid w:val="00E43225"/>
    <w:rsid w:val="00E96547"/>
    <w:rsid w:val="00ED57B9"/>
    <w:rsid w:val="00F0661F"/>
    <w:rsid w:val="00F07A26"/>
    <w:rsid w:val="00FD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8C4A8-322F-4838-8F39-F468C4A5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FlorinM</dc:creator>
  <cp:lastModifiedBy>MRC MRC</cp:lastModifiedBy>
  <cp:revision>16</cp:revision>
  <dcterms:created xsi:type="dcterms:W3CDTF">2019-07-11T14:37:00Z</dcterms:created>
  <dcterms:modified xsi:type="dcterms:W3CDTF">2019-07-12T13:42:00Z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41154d08-a535-4b7f-9c14-fd2299eccff0</vt:lpwstr>
  </property>
  <property fmtid="{D5CDD505-2E9C-101B-9397-08002B2CF9AE}" pid="3" name="CJCClasificare">
    <vt:lpwstr>Intern</vt:lpwstr>
  </property>
</Properties>
</file>