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Style w:val="Robust"/>
          <w:rFonts w:ascii="Arial" w:hAnsi="Arial" w:cs="Arial"/>
          <w:color w:val="003366"/>
          <w:sz w:val="19"/>
          <w:szCs w:val="19"/>
          <w:lang w:val="ro-RO"/>
        </w:rPr>
        <w:t>Rezultatul selec</w:t>
      </w:r>
      <w:r w:rsidR="00F95507" w:rsidRPr="00F95507">
        <w:rPr>
          <w:rStyle w:val="Robust"/>
          <w:rFonts w:ascii="Arial" w:hAnsi="Arial" w:cs="Arial"/>
          <w:color w:val="003366"/>
          <w:sz w:val="19"/>
          <w:szCs w:val="19"/>
          <w:lang w:val="ro-RO"/>
        </w:rPr>
        <w:t>ț</w:t>
      </w:r>
      <w:r w:rsidRPr="00F95507">
        <w:rPr>
          <w:rStyle w:val="Robust"/>
          <w:rFonts w:ascii="Arial" w:hAnsi="Arial" w:cs="Arial"/>
          <w:color w:val="003366"/>
          <w:sz w:val="19"/>
          <w:szCs w:val="19"/>
          <w:lang w:val="ro-RO"/>
        </w:rPr>
        <w:t>iei partenerilor în cadrul POCU</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Style w:val="Robust"/>
          <w:rFonts w:ascii="Arial" w:hAnsi="Arial" w:cs="Arial"/>
          <w:color w:val="191919"/>
          <w:sz w:val="19"/>
          <w:szCs w:val="19"/>
          <w:lang w:val="ro-RO"/>
        </w:rPr>
        <w:t>Rezultatul selec</w:t>
      </w:r>
      <w:r w:rsidR="00F95507" w:rsidRPr="00F95507">
        <w:rPr>
          <w:rStyle w:val="Robust"/>
          <w:rFonts w:ascii="Arial" w:hAnsi="Arial" w:cs="Arial"/>
          <w:color w:val="191919"/>
          <w:sz w:val="19"/>
          <w:szCs w:val="19"/>
          <w:lang w:val="ro-RO"/>
        </w:rPr>
        <w:t>ț</w:t>
      </w:r>
      <w:r w:rsidRPr="00F95507">
        <w:rPr>
          <w:rStyle w:val="Robust"/>
          <w:rFonts w:ascii="Arial" w:hAnsi="Arial" w:cs="Arial"/>
          <w:color w:val="191919"/>
          <w:sz w:val="19"/>
          <w:szCs w:val="19"/>
          <w:lang w:val="ro-RO"/>
        </w:rPr>
        <w:t>iei partenerilor pentru implementarea unui proiect ce va fi depus în cadrul Programului Opera</w:t>
      </w:r>
      <w:r w:rsidR="00F95507" w:rsidRPr="00F95507">
        <w:rPr>
          <w:rStyle w:val="Robust"/>
          <w:rFonts w:ascii="Arial" w:hAnsi="Arial" w:cs="Arial"/>
          <w:color w:val="191919"/>
          <w:sz w:val="19"/>
          <w:szCs w:val="19"/>
          <w:lang w:val="ro-RO"/>
        </w:rPr>
        <w:t>ț</w:t>
      </w:r>
      <w:r w:rsidRPr="00F95507">
        <w:rPr>
          <w:rStyle w:val="Robust"/>
          <w:rFonts w:ascii="Arial" w:hAnsi="Arial" w:cs="Arial"/>
          <w:color w:val="191919"/>
          <w:sz w:val="19"/>
          <w:szCs w:val="19"/>
          <w:lang w:val="ro-RO"/>
        </w:rPr>
        <w:t>ional Capital Uman 2014 - 2020 (POCU), Axa prioritară 6, Prioritatea de investi</w:t>
      </w:r>
      <w:r w:rsidR="00F95507" w:rsidRPr="00F95507">
        <w:rPr>
          <w:rStyle w:val="Robust"/>
          <w:rFonts w:ascii="Arial" w:hAnsi="Arial" w:cs="Arial"/>
          <w:color w:val="191919"/>
          <w:sz w:val="19"/>
          <w:szCs w:val="19"/>
          <w:lang w:val="ro-RO"/>
        </w:rPr>
        <w:t>ț</w:t>
      </w:r>
      <w:r w:rsidRPr="00F95507">
        <w:rPr>
          <w:rStyle w:val="Robust"/>
          <w:rFonts w:ascii="Arial" w:hAnsi="Arial" w:cs="Arial"/>
          <w:color w:val="191919"/>
          <w:sz w:val="19"/>
          <w:szCs w:val="19"/>
          <w:lang w:val="ro-RO"/>
        </w:rPr>
        <w:t xml:space="preserve">ii 10.IV; Obiectivul </w:t>
      </w:r>
      <w:r w:rsidR="00F95507" w:rsidRPr="00F95507">
        <w:rPr>
          <w:rStyle w:val="Robust"/>
          <w:rFonts w:ascii="Arial" w:hAnsi="Arial" w:cs="Arial"/>
          <w:color w:val="191919"/>
          <w:sz w:val="19"/>
          <w:szCs w:val="19"/>
          <w:lang w:val="ro-RO"/>
        </w:rPr>
        <w:t>specific</w:t>
      </w:r>
      <w:r w:rsidRPr="00F95507">
        <w:rPr>
          <w:rStyle w:val="Robust"/>
          <w:rFonts w:ascii="Arial" w:hAnsi="Arial" w:cs="Arial"/>
          <w:color w:val="191919"/>
          <w:sz w:val="19"/>
          <w:szCs w:val="19"/>
          <w:lang w:val="ro-RO"/>
        </w:rPr>
        <w:t xml:space="preserve"> 6.13</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 </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Ca răspuns la Anun</w:t>
      </w:r>
      <w:r w:rsidR="00F95507" w:rsidRPr="00F95507">
        <w:rPr>
          <w:rFonts w:ascii="Arial" w:hAnsi="Arial" w:cs="Arial"/>
          <w:color w:val="191919"/>
          <w:sz w:val="19"/>
          <w:szCs w:val="19"/>
          <w:lang w:val="ro-RO"/>
        </w:rPr>
        <w:t>ț</w:t>
      </w:r>
      <w:r w:rsidRPr="00F95507">
        <w:rPr>
          <w:rFonts w:ascii="Arial" w:hAnsi="Arial" w:cs="Arial"/>
          <w:color w:val="191919"/>
          <w:sz w:val="19"/>
          <w:szCs w:val="19"/>
          <w:lang w:val="ro-RO"/>
        </w:rPr>
        <w:t>ul pentru selec</w:t>
      </w:r>
      <w:r w:rsidR="00F95507" w:rsidRPr="00F95507">
        <w:rPr>
          <w:rFonts w:ascii="Arial" w:hAnsi="Arial" w:cs="Arial"/>
          <w:color w:val="191919"/>
          <w:sz w:val="19"/>
          <w:szCs w:val="19"/>
          <w:lang w:val="ro-RO"/>
        </w:rPr>
        <w:t>ț</w:t>
      </w:r>
      <w:r w:rsidRPr="00F95507">
        <w:rPr>
          <w:rFonts w:ascii="Arial" w:hAnsi="Arial" w:cs="Arial"/>
          <w:color w:val="191919"/>
          <w:sz w:val="19"/>
          <w:szCs w:val="19"/>
          <w:lang w:val="ro-RO"/>
        </w:rPr>
        <w:t>ie parteneri pentru implementarea unui proiect ce va fi depus în cadrul Programului Opera</w:t>
      </w:r>
      <w:r w:rsidR="00F95507" w:rsidRPr="00F95507">
        <w:rPr>
          <w:rFonts w:ascii="Arial" w:hAnsi="Arial" w:cs="Arial"/>
          <w:color w:val="191919"/>
          <w:sz w:val="19"/>
          <w:szCs w:val="19"/>
          <w:lang w:val="ro-RO"/>
        </w:rPr>
        <w:t>ț</w:t>
      </w:r>
      <w:r w:rsidRPr="00F95507">
        <w:rPr>
          <w:rFonts w:ascii="Arial" w:hAnsi="Arial" w:cs="Arial"/>
          <w:color w:val="191919"/>
          <w:sz w:val="19"/>
          <w:szCs w:val="19"/>
          <w:lang w:val="ro-RO"/>
        </w:rPr>
        <w:t>ional Capital Uman 2014 - 2020 (POCU), Axa prioritară 6, Prioritatea de investi</w:t>
      </w:r>
      <w:r w:rsidR="00F95507" w:rsidRPr="00F95507">
        <w:rPr>
          <w:rFonts w:ascii="Arial" w:hAnsi="Arial" w:cs="Arial"/>
          <w:color w:val="191919"/>
          <w:sz w:val="19"/>
          <w:szCs w:val="19"/>
          <w:lang w:val="ro-RO"/>
        </w:rPr>
        <w:t>ț</w:t>
      </w:r>
      <w:r w:rsidRPr="00F95507">
        <w:rPr>
          <w:rFonts w:ascii="Arial" w:hAnsi="Arial" w:cs="Arial"/>
          <w:color w:val="191919"/>
          <w:sz w:val="19"/>
          <w:szCs w:val="19"/>
          <w:lang w:val="ro-RO"/>
        </w:rPr>
        <w:t xml:space="preserve">ii 10.IV; Obiectivul </w:t>
      </w:r>
      <w:r w:rsidR="00F95507" w:rsidRPr="00F95507">
        <w:rPr>
          <w:rFonts w:ascii="Arial" w:hAnsi="Arial" w:cs="Arial"/>
          <w:color w:val="191919"/>
          <w:sz w:val="19"/>
          <w:szCs w:val="19"/>
          <w:lang w:val="ro-RO"/>
        </w:rPr>
        <w:t>specific</w:t>
      </w:r>
      <w:r w:rsidRPr="00F95507">
        <w:rPr>
          <w:rFonts w:ascii="Arial" w:hAnsi="Arial" w:cs="Arial"/>
          <w:color w:val="191919"/>
          <w:sz w:val="19"/>
          <w:szCs w:val="19"/>
          <w:lang w:val="ro-RO"/>
        </w:rPr>
        <w:t xml:space="preserve"> 6.13</w:t>
      </w:r>
      <w:r w:rsidR="00F95507">
        <w:rPr>
          <w:rFonts w:ascii="Arial" w:hAnsi="Arial" w:cs="Arial"/>
          <w:color w:val="191919"/>
          <w:sz w:val="19"/>
          <w:szCs w:val="19"/>
          <w:lang w:val="ro-RO"/>
        </w:rPr>
        <w:t>,</w:t>
      </w:r>
      <w:r w:rsidRPr="00F95507">
        <w:rPr>
          <w:rFonts w:ascii="Arial" w:hAnsi="Arial" w:cs="Arial"/>
          <w:color w:val="191919"/>
          <w:sz w:val="19"/>
          <w:szCs w:val="19"/>
          <w:lang w:val="ro-RO"/>
        </w:rPr>
        <w:t xml:space="preserve"> au depus docum</w:t>
      </w:r>
      <w:r w:rsidR="00F95507" w:rsidRPr="00F95507">
        <w:rPr>
          <w:rFonts w:ascii="Arial" w:hAnsi="Arial" w:cs="Arial"/>
          <w:color w:val="191919"/>
          <w:sz w:val="19"/>
          <w:szCs w:val="19"/>
          <w:lang w:val="ro-RO"/>
        </w:rPr>
        <w:t>entații aferente procedurii de </w:t>
      </w:r>
      <w:r w:rsidRPr="00F95507">
        <w:rPr>
          <w:rFonts w:ascii="Arial" w:hAnsi="Arial" w:cs="Arial"/>
          <w:color w:val="191919"/>
          <w:sz w:val="19"/>
          <w:szCs w:val="19"/>
          <w:lang w:val="ro-RO"/>
        </w:rPr>
        <w:t>selec</w:t>
      </w:r>
      <w:r w:rsidR="00F95507" w:rsidRPr="00F95507">
        <w:rPr>
          <w:rFonts w:ascii="Arial" w:hAnsi="Arial" w:cs="Arial"/>
          <w:color w:val="191919"/>
          <w:sz w:val="19"/>
          <w:szCs w:val="19"/>
          <w:lang w:val="ro-RO"/>
        </w:rPr>
        <w:t>ț</w:t>
      </w:r>
      <w:r w:rsidRPr="00F95507">
        <w:rPr>
          <w:rFonts w:ascii="Arial" w:hAnsi="Arial" w:cs="Arial"/>
          <w:color w:val="191919"/>
          <w:sz w:val="19"/>
          <w:szCs w:val="19"/>
          <w:lang w:val="ro-RO"/>
        </w:rPr>
        <w:t>ie în vederea încheierii unui acord de parteneriat, următoarele entită</w:t>
      </w:r>
      <w:r w:rsidR="00F95507" w:rsidRPr="00F95507">
        <w:rPr>
          <w:rFonts w:ascii="Arial" w:hAnsi="Arial" w:cs="Arial"/>
          <w:color w:val="191919"/>
          <w:sz w:val="19"/>
          <w:szCs w:val="19"/>
          <w:lang w:val="ro-RO"/>
        </w:rPr>
        <w:t>ț</w:t>
      </w:r>
      <w:r w:rsidRPr="00F95507">
        <w:rPr>
          <w:rFonts w:ascii="Arial" w:hAnsi="Arial" w:cs="Arial"/>
          <w:color w:val="191919"/>
          <w:sz w:val="19"/>
          <w:szCs w:val="19"/>
          <w:lang w:val="ro-RO"/>
        </w:rPr>
        <w:t>i economice:</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1.</w:t>
      </w:r>
      <w:r w:rsidRPr="00F95507">
        <w:rPr>
          <w:rFonts w:ascii="Arial" w:hAnsi="Arial" w:cs="Arial"/>
          <w:color w:val="000000"/>
          <w:sz w:val="19"/>
          <w:szCs w:val="19"/>
          <w:lang w:val="ro-RO"/>
        </w:rPr>
        <w:t> </w:t>
      </w:r>
      <w:r w:rsidR="00F95507" w:rsidRPr="00F95507">
        <w:rPr>
          <w:rFonts w:ascii="Arial" w:hAnsi="Arial" w:cs="Arial"/>
          <w:b/>
          <w:color w:val="000000"/>
          <w:sz w:val="19"/>
          <w:szCs w:val="19"/>
          <w:lang w:val="ro-RO"/>
        </w:rPr>
        <w:t>S.C. IPA S.A.</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După analiza  documenta</w:t>
      </w:r>
      <w:r w:rsidR="00F95507" w:rsidRPr="00F95507">
        <w:rPr>
          <w:rFonts w:ascii="Arial" w:hAnsi="Arial" w:cs="Arial"/>
          <w:color w:val="191919"/>
          <w:sz w:val="19"/>
          <w:szCs w:val="19"/>
          <w:lang w:val="ro-RO"/>
        </w:rPr>
        <w:t>ț</w:t>
      </w:r>
      <w:r w:rsidRPr="00F95507">
        <w:rPr>
          <w:rFonts w:ascii="Arial" w:hAnsi="Arial" w:cs="Arial"/>
          <w:color w:val="191919"/>
          <w:sz w:val="19"/>
          <w:szCs w:val="19"/>
          <w:lang w:val="ro-RO"/>
        </w:rPr>
        <w:t>iilor depuse, comisia de evaluare a constatat următoarele:</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 xml:space="preserve">1. </w:t>
      </w:r>
      <w:r w:rsidR="00F95507" w:rsidRPr="00F95507">
        <w:rPr>
          <w:rFonts w:ascii="Arial" w:hAnsi="Arial" w:cs="Arial"/>
          <w:color w:val="191919"/>
          <w:sz w:val="19"/>
          <w:szCs w:val="19"/>
          <w:lang w:val="ro-RO"/>
        </w:rPr>
        <w:t>Participantul îndeplinește</w:t>
      </w:r>
      <w:r w:rsidRPr="00F95507">
        <w:rPr>
          <w:rFonts w:ascii="Arial" w:hAnsi="Arial" w:cs="Arial"/>
          <w:color w:val="191919"/>
          <w:sz w:val="19"/>
          <w:szCs w:val="19"/>
          <w:lang w:val="ro-RO"/>
        </w:rPr>
        <w:t xml:space="preserve"> criteriile de evaluare din etapa de calificare</w:t>
      </w:r>
      <w:r w:rsidR="00F95507" w:rsidRPr="00F95507">
        <w:rPr>
          <w:rFonts w:ascii="Arial" w:hAnsi="Arial" w:cs="Arial"/>
          <w:color w:val="191919"/>
          <w:sz w:val="19"/>
          <w:szCs w:val="19"/>
          <w:lang w:val="ro-RO"/>
        </w:rPr>
        <w:t>;</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2. După verificarea</w:t>
      </w:r>
      <w:r w:rsidR="00F95507" w:rsidRPr="00F95507">
        <w:rPr>
          <w:rFonts w:ascii="Arial" w:hAnsi="Arial" w:cs="Arial"/>
          <w:color w:val="191919"/>
          <w:sz w:val="19"/>
          <w:szCs w:val="19"/>
          <w:lang w:val="ro-RO"/>
        </w:rPr>
        <w:t xml:space="preserve"> criteriilor</w:t>
      </w:r>
      <w:r w:rsidRPr="00F95507">
        <w:rPr>
          <w:rFonts w:ascii="Arial" w:hAnsi="Arial" w:cs="Arial"/>
          <w:color w:val="191919"/>
          <w:sz w:val="19"/>
          <w:szCs w:val="19"/>
          <w:lang w:val="ro-RO"/>
        </w:rPr>
        <w:t xml:space="preserve"> de evaluare, în etapa de selec</w:t>
      </w:r>
      <w:r w:rsidR="00F95507" w:rsidRPr="00F95507">
        <w:rPr>
          <w:rFonts w:ascii="Arial" w:hAnsi="Arial" w:cs="Arial"/>
          <w:color w:val="191919"/>
          <w:sz w:val="19"/>
          <w:szCs w:val="19"/>
          <w:lang w:val="ro-RO"/>
        </w:rPr>
        <w:t>ț</w:t>
      </w:r>
      <w:r w:rsidRPr="00F95507">
        <w:rPr>
          <w:rFonts w:ascii="Arial" w:hAnsi="Arial" w:cs="Arial"/>
          <w:color w:val="191919"/>
          <w:sz w:val="19"/>
          <w:szCs w:val="19"/>
          <w:lang w:val="ro-RO"/>
        </w:rPr>
        <w:t>ie parteneri, punctajele acordate  sunt următoarele:</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 xml:space="preserve">Pentru  </w:t>
      </w:r>
      <w:r w:rsidR="00F95507" w:rsidRPr="00F95507">
        <w:rPr>
          <w:rFonts w:ascii="Arial" w:hAnsi="Arial" w:cs="Arial"/>
          <w:color w:val="000000"/>
          <w:sz w:val="19"/>
          <w:szCs w:val="19"/>
          <w:lang w:val="ro-RO"/>
        </w:rPr>
        <w:t>S.C. IPA S.A.</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Criteriul 1. </w:t>
      </w:r>
      <w:r w:rsidRPr="00F95507">
        <w:rPr>
          <w:rStyle w:val="Robust"/>
          <w:rFonts w:ascii="Arial" w:hAnsi="Arial" w:cs="Arial"/>
          <w:color w:val="191919"/>
          <w:sz w:val="19"/>
          <w:szCs w:val="19"/>
          <w:lang w:val="ro-RO"/>
        </w:rPr>
        <w:t>Capacitatea o</w:t>
      </w:r>
      <w:r w:rsidR="00F95507" w:rsidRPr="00F95507">
        <w:rPr>
          <w:rStyle w:val="Robust"/>
          <w:rFonts w:ascii="Arial" w:hAnsi="Arial" w:cs="Arial"/>
          <w:color w:val="191919"/>
          <w:sz w:val="19"/>
          <w:szCs w:val="19"/>
          <w:lang w:val="ro-RO"/>
        </w:rPr>
        <w:t xml:space="preserve">perațională și financiară  - 35 </w:t>
      </w:r>
      <w:r w:rsidRPr="00F95507">
        <w:rPr>
          <w:rStyle w:val="Robust"/>
          <w:rFonts w:ascii="Arial" w:hAnsi="Arial" w:cs="Arial"/>
          <w:color w:val="191919"/>
          <w:sz w:val="19"/>
          <w:szCs w:val="19"/>
          <w:lang w:val="ro-RO"/>
        </w:rPr>
        <w:t>pct</w:t>
      </w:r>
      <w:r w:rsidR="00F95507" w:rsidRPr="00F95507">
        <w:rPr>
          <w:rStyle w:val="Robust"/>
          <w:rFonts w:ascii="Arial" w:hAnsi="Arial" w:cs="Arial"/>
          <w:color w:val="191919"/>
          <w:sz w:val="19"/>
          <w:szCs w:val="19"/>
          <w:lang w:val="ro-RO"/>
        </w:rPr>
        <w:t>.</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Criteriul</w:t>
      </w:r>
      <w:r w:rsidRPr="00F95507">
        <w:rPr>
          <w:rStyle w:val="Robust"/>
          <w:rFonts w:ascii="Arial" w:hAnsi="Arial" w:cs="Arial"/>
          <w:color w:val="191919"/>
          <w:sz w:val="19"/>
          <w:szCs w:val="19"/>
          <w:lang w:val="ro-RO"/>
        </w:rPr>
        <w:t> </w:t>
      </w:r>
      <w:r w:rsidRPr="00F95507">
        <w:rPr>
          <w:rStyle w:val="Robust"/>
          <w:rFonts w:ascii="Arial" w:hAnsi="Arial" w:cs="Arial"/>
          <w:b w:val="0"/>
          <w:color w:val="191919"/>
          <w:sz w:val="19"/>
          <w:szCs w:val="19"/>
          <w:lang w:val="ro-RO"/>
        </w:rPr>
        <w:t>2.</w:t>
      </w:r>
      <w:r w:rsidRPr="00F95507">
        <w:rPr>
          <w:rStyle w:val="Robust"/>
          <w:rFonts w:ascii="Arial" w:hAnsi="Arial" w:cs="Arial"/>
          <w:color w:val="191919"/>
          <w:sz w:val="19"/>
          <w:szCs w:val="19"/>
          <w:lang w:val="ro-RO"/>
        </w:rPr>
        <w:t xml:space="preserve"> Capacitatea </w:t>
      </w:r>
      <w:r w:rsidR="00F95507" w:rsidRPr="00F95507">
        <w:rPr>
          <w:rStyle w:val="Robust"/>
          <w:rFonts w:ascii="Arial" w:hAnsi="Arial" w:cs="Arial"/>
          <w:color w:val="191919"/>
          <w:sz w:val="19"/>
          <w:szCs w:val="19"/>
          <w:lang w:val="ro-RO"/>
        </w:rPr>
        <w:t>operațională/profesională  - 25</w:t>
      </w:r>
      <w:r w:rsidRPr="00F95507">
        <w:rPr>
          <w:rStyle w:val="Robust"/>
          <w:rFonts w:ascii="Arial" w:hAnsi="Arial" w:cs="Arial"/>
          <w:color w:val="191919"/>
          <w:sz w:val="19"/>
          <w:szCs w:val="19"/>
          <w:lang w:val="ro-RO"/>
        </w:rPr>
        <w:t xml:space="preserve"> pct</w:t>
      </w:r>
      <w:r w:rsidR="00F95507" w:rsidRPr="00F95507">
        <w:rPr>
          <w:rStyle w:val="Robust"/>
          <w:rFonts w:ascii="Arial" w:hAnsi="Arial" w:cs="Arial"/>
          <w:color w:val="191919"/>
          <w:sz w:val="19"/>
          <w:szCs w:val="19"/>
          <w:lang w:val="ro-RO"/>
        </w:rPr>
        <w:t>.</w:t>
      </w:r>
      <w:bookmarkStart w:id="0" w:name="_GoBack"/>
      <w:bookmarkEnd w:id="0"/>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Criteriul</w:t>
      </w:r>
      <w:r w:rsidRPr="00F95507">
        <w:rPr>
          <w:rStyle w:val="Robust"/>
          <w:rFonts w:ascii="Arial" w:hAnsi="Arial" w:cs="Arial"/>
          <w:color w:val="191919"/>
          <w:sz w:val="19"/>
          <w:szCs w:val="19"/>
          <w:lang w:val="ro-RO"/>
        </w:rPr>
        <w:t> 3. Contribu</w:t>
      </w:r>
      <w:r w:rsidR="00F95507" w:rsidRPr="00F95507">
        <w:rPr>
          <w:rStyle w:val="Robust"/>
          <w:rFonts w:ascii="Arial" w:hAnsi="Arial" w:cs="Arial"/>
          <w:color w:val="191919"/>
          <w:sz w:val="19"/>
          <w:szCs w:val="19"/>
          <w:lang w:val="ro-RO"/>
        </w:rPr>
        <w:t>ț</w:t>
      </w:r>
      <w:r w:rsidRPr="00F95507">
        <w:rPr>
          <w:rStyle w:val="Robust"/>
          <w:rFonts w:ascii="Arial" w:hAnsi="Arial" w:cs="Arial"/>
          <w:color w:val="191919"/>
          <w:sz w:val="19"/>
          <w:szCs w:val="19"/>
          <w:lang w:val="ro-RO"/>
        </w:rPr>
        <w:t xml:space="preserve">ia partenerului </w:t>
      </w:r>
      <w:r w:rsidR="00F95507" w:rsidRPr="00F95507">
        <w:rPr>
          <w:rStyle w:val="Robust"/>
          <w:rFonts w:ascii="Arial" w:hAnsi="Arial" w:cs="Arial"/>
          <w:color w:val="191919"/>
          <w:sz w:val="19"/>
          <w:szCs w:val="19"/>
          <w:lang w:val="ro-RO"/>
        </w:rPr>
        <w:t>la activitățile proiectului  - 2</w:t>
      </w:r>
      <w:r w:rsidRPr="00F95507">
        <w:rPr>
          <w:rStyle w:val="Robust"/>
          <w:rFonts w:ascii="Arial" w:hAnsi="Arial" w:cs="Arial"/>
          <w:color w:val="191919"/>
          <w:sz w:val="19"/>
          <w:szCs w:val="19"/>
          <w:lang w:val="ro-RO"/>
        </w:rPr>
        <w:t>5 pct.</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Style w:val="Accentuat"/>
          <w:rFonts w:ascii="Arial" w:hAnsi="Arial" w:cs="Arial"/>
          <w:b/>
          <w:bCs/>
          <w:color w:val="191919"/>
          <w:sz w:val="19"/>
          <w:szCs w:val="19"/>
          <w:lang w:val="ro-RO"/>
        </w:rPr>
        <w:t xml:space="preserve">Comisia de evaluare </w:t>
      </w:r>
      <w:r w:rsidR="00F95507" w:rsidRPr="00F95507">
        <w:rPr>
          <w:rStyle w:val="Accentuat"/>
          <w:rFonts w:ascii="Arial" w:hAnsi="Arial" w:cs="Arial"/>
          <w:b/>
          <w:bCs/>
          <w:color w:val="191919"/>
          <w:sz w:val="19"/>
          <w:szCs w:val="19"/>
          <w:lang w:val="ro-RO"/>
        </w:rPr>
        <w:t xml:space="preserve">și selecție </w:t>
      </w:r>
      <w:r w:rsidRPr="00F95507">
        <w:rPr>
          <w:rStyle w:val="Accentuat"/>
          <w:rFonts w:ascii="Arial" w:hAnsi="Arial" w:cs="Arial"/>
          <w:b/>
          <w:bCs/>
          <w:color w:val="191919"/>
          <w:sz w:val="19"/>
          <w:szCs w:val="19"/>
          <w:lang w:val="ro-RO"/>
        </w:rPr>
        <w:t>apreciază că toate criteriile de evaluare sunt pe deplin s</w:t>
      </w:r>
      <w:r w:rsidR="00F95507" w:rsidRPr="00F95507">
        <w:rPr>
          <w:rStyle w:val="Accentuat"/>
          <w:rFonts w:ascii="Arial" w:hAnsi="Arial" w:cs="Arial"/>
          <w:b/>
          <w:bCs/>
          <w:color w:val="191919"/>
          <w:sz w:val="19"/>
          <w:szCs w:val="19"/>
          <w:lang w:val="ro-RO"/>
        </w:rPr>
        <w:t>atisfăcute astfel încâ</w:t>
      </w:r>
      <w:r w:rsidRPr="00F95507">
        <w:rPr>
          <w:rStyle w:val="Accentuat"/>
          <w:rFonts w:ascii="Arial" w:hAnsi="Arial" w:cs="Arial"/>
          <w:b/>
          <w:bCs/>
          <w:color w:val="191919"/>
          <w:sz w:val="19"/>
          <w:szCs w:val="19"/>
          <w:lang w:val="ro-RO"/>
        </w:rPr>
        <w:t xml:space="preserve">t </w:t>
      </w:r>
      <w:proofErr w:type="spellStart"/>
      <w:r w:rsidRPr="00F95507">
        <w:rPr>
          <w:rStyle w:val="Accentuat"/>
          <w:rFonts w:ascii="Arial" w:hAnsi="Arial" w:cs="Arial"/>
          <w:b/>
          <w:bCs/>
          <w:color w:val="191919"/>
          <w:sz w:val="19"/>
          <w:szCs w:val="19"/>
          <w:lang w:val="ro-RO"/>
        </w:rPr>
        <w:t>aplicantul</w:t>
      </w:r>
      <w:proofErr w:type="spellEnd"/>
      <w:r w:rsidRPr="00F95507">
        <w:rPr>
          <w:rStyle w:val="Accentuat"/>
          <w:rFonts w:ascii="Arial" w:hAnsi="Arial" w:cs="Arial"/>
          <w:b/>
          <w:bCs/>
          <w:color w:val="191919"/>
          <w:sz w:val="19"/>
          <w:szCs w:val="19"/>
          <w:lang w:val="ro-RO"/>
        </w:rPr>
        <w:t xml:space="preserve"> </w:t>
      </w:r>
      <w:r w:rsidR="00F95507" w:rsidRPr="00F95507">
        <w:rPr>
          <w:rFonts w:ascii="Arial" w:hAnsi="Arial" w:cs="Arial"/>
          <w:b/>
          <w:i/>
          <w:color w:val="000000"/>
          <w:sz w:val="19"/>
          <w:szCs w:val="19"/>
          <w:lang w:val="ro-RO"/>
        </w:rPr>
        <w:t>S.C. IPA S.A</w:t>
      </w:r>
      <w:r w:rsidR="00F95507" w:rsidRPr="00F95507">
        <w:rPr>
          <w:rFonts w:ascii="Arial" w:hAnsi="Arial" w:cs="Arial"/>
          <w:color w:val="000000"/>
          <w:sz w:val="19"/>
          <w:szCs w:val="19"/>
          <w:lang w:val="ro-RO"/>
        </w:rPr>
        <w:t>.</w:t>
      </w:r>
      <w:r w:rsidR="00F95507" w:rsidRPr="00F95507">
        <w:rPr>
          <w:rFonts w:ascii="Arial" w:hAnsi="Arial" w:cs="Arial"/>
          <w:color w:val="191919"/>
          <w:sz w:val="19"/>
          <w:szCs w:val="19"/>
          <w:lang w:val="ro-RO"/>
        </w:rPr>
        <w:t xml:space="preserve"> </w:t>
      </w:r>
      <w:r w:rsidR="00F95507" w:rsidRPr="00F95507">
        <w:rPr>
          <w:rStyle w:val="Accentuat"/>
          <w:rFonts w:ascii="Arial" w:hAnsi="Arial" w:cs="Arial"/>
          <w:b/>
          <w:bCs/>
          <w:color w:val="191919"/>
          <w:sz w:val="19"/>
          <w:szCs w:val="19"/>
          <w:lang w:val="ro-RO"/>
        </w:rPr>
        <w:t>totalizează un punctaj de 8</w:t>
      </w:r>
      <w:r w:rsidRPr="00F95507">
        <w:rPr>
          <w:rStyle w:val="Accentuat"/>
          <w:rFonts w:ascii="Arial" w:hAnsi="Arial" w:cs="Arial"/>
          <w:b/>
          <w:bCs/>
          <w:color w:val="191919"/>
          <w:sz w:val="19"/>
          <w:szCs w:val="19"/>
          <w:lang w:val="ro-RO"/>
        </w:rPr>
        <w:t>5 pct.</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 </w:t>
      </w:r>
    </w:p>
    <w:p w:rsidR="00F95507" w:rsidRPr="00F95507" w:rsidRDefault="00640763" w:rsidP="00F95507">
      <w:pPr>
        <w:pStyle w:val="NormalWeb"/>
        <w:spacing w:after="0"/>
        <w:jc w:val="both"/>
        <w:rPr>
          <w:rFonts w:ascii="Arial" w:hAnsi="Arial" w:cs="Arial"/>
          <w:b/>
          <w:bCs/>
          <w:i/>
          <w:iCs/>
          <w:color w:val="191919"/>
          <w:sz w:val="19"/>
          <w:szCs w:val="19"/>
          <w:lang w:val="ro-RO"/>
        </w:rPr>
      </w:pPr>
      <w:r w:rsidRPr="00F95507">
        <w:rPr>
          <w:rStyle w:val="Accentuat"/>
          <w:rFonts w:ascii="Arial" w:hAnsi="Arial" w:cs="Arial"/>
          <w:b/>
          <w:bCs/>
          <w:color w:val="191919"/>
          <w:sz w:val="19"/>
          <w:szCs w:val="19"/>
          <w:lang w:val="ro-RO"/>
        </w:rPr>
        <w:t>Luând în considerare punctajele ob</w:t>
      </w:r>
      <w:r w:rsidR="00F95507" w:rsidRPr="00F95507">
        <w:rPr>
          <w:rStyle w:val="Accentuat"/>
          <w:rFonts w:ascii="Arial" w:hAnsi="Arial" w:cs="Arial"/>
          <w:b/>
          <w:bCs/>
          <w:color w:val="191919"/>
          <w:sz w:val="19"/>
          <w:szCs w:val="19"/>
          <w:lang w:val="ro-RO"/>
        </w:rPr>
        <w:t>ț</w:t>
      </w:r>
      <w:r w:rsidRPr="00F95507">
        <w:rPr>
          <w:rStyle w:val="Accentuat"/>
          <w:rFonts w:ascii="Arial" w:hAnsi="Arial" w:cs="Arial"/>
          <w:b/>
          <w:bCs/>
          <w:color w:val="191919"/>
          <w:sz w:val="19"/>
          <w:szCs w:val="19"/>
          <w:lang w:val="ro-RO"/>
        </w:rPr>
        <w:t>inute, comisia de evaluare decide ca în urma selec</w:t>
      </w:r>
      <w:r w:rsidR="00F95507" w:rsidRPr="00F95507">
        <w:rPr>
          <w:rStyle w:val="Accentuat"/>
          <w:rFonts w:ascii="Arial" w:hAnsi="Arial" w:cs="Arial"/>
          <w:b/>
          <w:bCs/>
          <w:color w:val="191919"/>
          <w:sz w:val="19"/>
          <w:szCs w:val="19"/>
          <w:lang w:val="ro-RO"/>
        </w:rPr>
        <w:t>ț</w:t>
      </w:r>
      <w:r w:rsidRPr="00F95507">
        <w:rPr>
          <w:rStyle w:val="Accentuat"/>
          <w:rFonts w:ascii="Arial" w:hAnsi="Arial" w:cs="Arial"/>
          <w:b/>
          <w:bCs/>
          <w:color w:val="191919"/>
          <w:sz w:val="19"/>
          <w:szCs w:val="19"/>
          <w:lang w:val="ro-RO"/>
        </w:rPr>
        <w:t xml:space="preserve">iei partenerilor, </w:t>
      </w:r>
      <w:r w:rsidR="00F95507" w:rsidRPr="00F95507">
        <w:rPr>
          <w:rFonts w:ascii="Arial" w:hAnsi="Arial" w:cs="Arial"/>
          <w:b/>
          <w:i/>
          <w:color w:val="000000"/>
          <w:sz w:val="19"/>
          <w:szCs w:val="19"/>
          <w:lang w:val="ro-RO"/>
        </w:rPr>
        <w:t>S.C. IPA S.A</w:t>
      </w:r>
      <w:r w:rsidR="00F95507" w:rsidRPr="00F95507">
        <w:rPr>
          <w:rFonts w:ascii="Arial" w:hAnsi="Arial" w:cs="Arial"/>
          <w:color w:val="000000"/>
          <w:sz w:val="19"/>
          <w:szCs w:val="19"/>
          <w:lang w:val="ro-RO"/>
        </w:rPr>
        <w:t>.</w:t>
      </w:r>
      <w:r w:rsidR="00F95507" w:rsidRPr="00F95507">
        <w:rPr>
          <w:rFonts w:ascii="Arial" w:hAnsi="Arial" w:cs="Arial"/>
          <w:color w:val="191919"/>
          <w:sz w:val="19"/>
          <w:szCs w:val="19"/>
          <w:lang w:val="ro-RO"/>
        </w:rPr>
        <w:t xml:space="preserve"> </w:t>
      </w:r>
      <w:r w:rsidRPr="00F95507">
        <w:rPr>
          <w:rStyle w:val="Accentuat"/>
          <w:rFonts w:ascii="Arial" w:hAnsi="Arial" w:cs="Arial"/>
          <w:b/>
          <w:bCs/>
          <w:color w:val="191919"/>
          <w:sz w:val="19"/>
          <w:szCs w:val="19"/>
          <w:lang w:val="ro-RO"/>
        </w:rPr>
        <w:t>să se califice cu</w:t>
      </w:r>
      <w:r w:rsidR="00F95507" w:rsidRPr="00F95507">
        <w:rPr>
          <w:rStyle w:val="Accentuat"/>
          <w:rFonts w:ascii="Arial" w:hAnsi="Arial" w:cs="Arial"/>
          <w:b/>
          <w:bCs/>
          <w:color w:val="191919"/>
          <w:sz w:val="19"/>
          <w:szCs w:val="19"/>
          <w:lang w:val="ro-RO"/>
        </w:rPr>
        <w:t xml:space="preserve"> un punctaj de 8</w:t>
      </w:r>
      <w:r w:rsidRPr="00F95507">
        <w:rPr>
          <w:rStyle w:val="Accentuat"/>
          <w:rFonts w:ascii="Arial" w:hAnsi="Arial" w:cs="Arial"/>
          <w:b/>
          <w:bCs/>
          <w:color w:val="191919"/>
          <w:sz w:val="19"/>
          <w:szCs w:val="19"/>
          <w:lang w:val="ro-RO"/>
        </w:rPr>
        <w:t>5 pct</w:t>
      </w:r>
      <w:r w:rsidR="00F95507" w:rsidRPr="00F95507">
        <w:rPr>
          <w:rStyle w:val="Accentuat"/>
          <w:rFonts w:ascii="Arial" w:hAnsi="Arial" w:cs="Arial"/>
          <w:b/>
          <w:bCs/>
          <w:color w:val="191919"/>
          <w:sz w:val="19"/>
          <w:szCs w:val="19"/>
          <w:lang w:val="ro-RO"/>
        </w:rPr>
        <w:t>.</w:t>
      </w:r>
      <w:r w:rsidRPr="00F95507">
        <w:rPr>
          <w:rStyle w:val="Accentuat"/>
          <w:rFonts w:ascii="Arial" w:hAnsi="Arial" w:cs="Arial"/>
          <w:b/>
          <w:bCs/>
          <w:color w:val="191919"/>
          <w:sz w:val="19"/>
          <w:szCs w:val="19"/>
          <w:lang w:val="ro-RO"/>
        </w:rPr>
        <w:t xml:space="preserve"> ca partener pentru încheierea  unui Acord de Parteneriat în vederea  implementării unui proiect ce va fi depus în cadrul </w:t>
      </w:r>
      <w:r w:rsidR="00F95507" w:rsidRPr="00F95507">
        <w:rPr>
          <w:rFonts w:ascii="Arial" w:hAnsi="Arial" w:cs="Arial"/>
          <w:b/>
          <w:bCs/>
          <w:i/>
          <w:iCs/>
          <w:color w:val="191919"/>
          <w:sz w:val="19"/>
          <w:szCs w:val="19"/>
          <w:lang w:val="ro-RO"/>
        </w:rPr>
        <w:t>Programului Operațional Capital Uman 2014 - 2020 (POCU), Axa prioritară 6: Educație și competente, Prioritatea de investiții – 10.iv. Îmbunătățirea utilității sistemelor de educație și formare pentru piața muncii, facilitarea trecerii de la educație la muncă și consolidarea sistemelor de educație și formare profesională și a calității lor, inclusiv prin mecanisme pentru anticiparea competențelor, adaptarea programelor de învățământ și crearea și dezvoltarea de sisteme de învățare bazate pe muncă, inclusiv sisteme de învățare duale și de ucenicie, Obiectivul specific 6.13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w:t>
      </w:r>
      <w:r w:rsidR="00F95507">
        <w:rPr>
          <w:rFonts w:ascii="Arial" w:hAnsi="Arial" w:cs="Arial"/>
          <w:b/>
          <w:bCs/>
          <w:i/>
          <w:iCs/>
          <w:color w:val="191919"/>
          <w:sz w:val="19"/>
          <w:szCs w:val="19"/>
          <w:lang w:val="ro-RO"/>
        </w:rPr>
        <w:t>form SNC ș</w:t>
      </w:r>
      <w:r w:rsidR="00F95507" w:rsidRPr="00F95507">
        <w:rPr>
          <w:rFonts w:ascii="Arial" w:hAnsi="Arial" w:cs="Arial"/>
          <w:b/>
          <w:bCs/>
          <w:i/>
          <w:iCs/>
          <w:color w:val="191919"/>
          <w:sz w:val="19"/>
          <w:szCs w:val="19"/>
          <w:lang w:val="ro-RO"/>
        </w:rPr>
        <w:t>i domeniile de specializare inteligentă conform SNCDI</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Style w:val="Accentuat"/>
          <w:rFonts w:ascii="Arial" w:hAnsi="Arial" w:cs="Arial"/>
          <w:b/>
          <w:bCs/>
          <w:color w:val="191919"/>
          <w:sz w:val="19"/>
          <w:szCs w:val="19"/>
          <w:lang w:val="ro-RO"/>
        </w:rPr>
        <w:t> </w:t>
      </w:r>
    </w:p>
    <w:p w:rsidR="00F95507" w:rsidRPr="00F95507" w:rsidRDefault="00F95507" w:rsidP="00F95507">
      <w:pPr>
        <w:pStyle w:val="NormalWeb"/>
        <w:spacing w:after="0"/>
        <w:jc w:val="both"/>
        <w:rPr>
          <w:rStyle w:val="Robust"/>
          <w:rFonts w:ascii="Arial" w:hAnsi="Arial" w:cs="Arial"/>
          <w:color w:val="191919"/>
          <w:sz w:val="19"/>
          <w:szCs w:val="19"/>
          <w:lang w:val="ro-RO"/>
        </w:rPr>
      </w:pPr>
      <w:r w:rsidRPr="00F95507">
        <w:rPr>
          <w:rStyle w:val="Robust"/>
          <w:rFonts w:ascii="Arial" w:hAnsi="Arial" w:cs="Arial"/>
          <w:color w:val="191919"/>
          <w:sz w:val="19"/>
          <w:szCs w:val="19"/>
          <w:lang w:val="ro-RO"/>
        </w:rPr>
        <w:t>Comisia de evaluare și selecție:</w:t>
      </w:r>
    </w:p>
    <w:p w:rsidR="00F95507" w:rsidRPr="00F95507" w:rsidRDefault="00F95507" w:rsidP="00F95507">
      <w:pPr>
        <w:pStyle w:val="NormalWeb"/>
        <w:spacing w:after="0"/>
        <w:jc w:val="both"/>
        <w:rPr>
          <w:rStyle w:val="Robust"/>
          <w:rFonts w:ascii="Arial" w:hAnsi="Arial" w:cs="Arial"/>
          <w:color w:val="191919"/>
          <w:sz w:val="19"/>
          <w:szCs w:val="19"/>
          <w:lang w:val="ro-RO"/>
        </w:rPr>
      </w:pPr>
      <w:r w:rsidRPr="00F95507">
        <w:rPr>
          <w:rStyle w:val="Robust"/>
          <w:rFonts w:ascii="Arial" w:hAnsi="Arial" w:cs="Arial"/>
          <w:color w:val="191919"/>
          <w:sz w:val="19"/>
          <w:szCs w:val="19"/>
          <w:lang w:val="ro-RO"/>
        </w:rPr>
        <w:t xml:space="preserve">Președinte: Prof. univ. dr. ing. Nicu George </w:t>
      </w:r>
      <w:proofErr w:type="spellStart"/>
      <w:r w:rsidRPr="00F95507">
        <w:rPr>
          <w:rStyle w:val="Robust"/>
          <w:rFonts w:ascii="Arial" w:hAnsi="Arial" w:cs="Arial"/>
          <w:color w:val="191919"/>
          <w:sz w:val="19"/>
          <w:szCs w:val="19"/>
          <w:lang w:val="ro-RO"/>
        </w:rPr>
        <w:t>Bîzdoacă</w:t>
      </w:r>
      <w:proofErr w:type="spellEnd"/>
    </w:p>
    <w:p w:rsidR="00F95507" w:rsidRPr="00F95507" w:rsidRDefault="00F95507" w:rsidP="00F95507">
      <w:pPr>
        <w:pStyle w:val="NormalWeb"/>
        <w:spacing w:after="0"/>
        <w:jc w:val="both"/>
        <w:rPr>
          <w:rStyle w:val="Robust"/>
          <w:rFonts w:ascii="Arial" w:hAnsi="Arial" w:cs="Arial"/>
          <w:color w:val="191919"/>
          <w:sz w:val="19"/>
          <w:szCs w:val="19"/>
          <w:lang w:val="ro-RO"/>
        </w:rPr>
      </w:pPr>
      <w:r w:rsidRPr="00F95507">
        <w:rPr>
          <w:rStyle w:val="Robust"/>
          <w:rFonts w:ascii="Arial" w:hAnsi="Arial" w:cs="Arial"/>
          <w:color w:val="191919"/>
          <w:sz w:val="19"/>
          <w:szCs w:val="19"/>
          <w:lang w:val="ro-RO"/>
        </w:rPr>
        <w:t>Membru 1: Conf. univ. dr. Cristian Stanciu</w:t>
      </w:r>
    </w:p>
    <w:p w:rsidR="00F95507" w:rsidRPr="00F95507" w:rsidRDefault="00F95507" w:rsidP="00F95507">
      <w:pPr>
        <w:pStyle w:val="NormalWeb"/>
        <w:spacing w:after="0"/>
        <w:jc w:val="both"/>
        <w:rPr>
          <w:rStyle w:val="Robust"/>
          <w:rFonts w:ascii="Arial" w:hAnsi="Arial" w:cs="Arial"/>
          <w:color w:val="191919"/>
          <w:sz w:val="19"/>
          <w:szCs w:val="19"/>
          <w:lang w:val="ro-RO"/>
        </w:rPr>
      </w:pPr>
      <w:r w:rsidRPr="00F95507">
        <w:rPr>
          <w:rStyle w:val="Robust"/>
          <w:rFonts w:ascii="Arial" w:hAnsi="Arial" w:cs="Arial"/>
          <w:color w:val="191919"/>
          <w:sz w:val="19"/>
          <w:szCs w:val="19"/>
          <w:lang w:val="ro-RO"/>
        </w:rPr>
        <w:t>Membru 2: Conf. univ. dr. Narcis Eduard Mitu</w:t>
      </w:r>
    </w:p>
    <w:p w:rsidR="00640763" w:rsidRPr="00F95507" w:rsidRDefault="00F95507" w:rsidP="00F95507">
      <w:pPr>
        <w:pStyle w:val="NormalWeb"/>
        <w:spacing w:before="0" w:beforeAutospacing="0" w:after="0" w:afterAutospacing="0"/>
        <w:jc w:val="both"/>
        <w:rPr>
          <w:rFonts w:ascii="Arial" w:hAnsi="Arial" w:cs="Arial"/>
          <w:color w:val="191919"/>
          <w:sz w:val="19"/>
          <w:szCs w:val="19"/>
          <w:lang w:val="ro-RO"/>
        </w:rPr>
      </w:pPr>
      <w:r w:rsidRPr="00F95507">
        <w:rPr>
          <w:rStyle w:val="Robust"/>
          <w:rFonts w:ascii="Arial" w:hAnsi="Arial" w:cs="Arial"/>
          <w:color w:val="191919"/>
          <w:sz w:val="19"/>
          <w:szCs w:val="19"/>
          <w:lang w:val="ro-RO"/>
        </w:rPr>
        <w:t>Secretar: Georgeta Mandache</w:t>
      </w:r>
      <w:r w:rsidR="00640763" w:rsidRPr="00F95507">
        <w:rPr>
          <w:rFonts w:ascii="Arial" w:hAnsi="Arial" w:cs="Arial"/>
          <w:color w:val="191919"/>
          <w:sz w:val="19"/>
          <w:szCs w:val="19"/>
          <w:lang w:val="ro-RO"/>
        </w:rPr>
        <w:t> </w:t>
      </w:r>
    </w:p>
    <w:p w:rsidR="00640763" w:rsidRPr="00F95507" w:rsidRDefault="00640763" w:rsidP="00640763">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 </w:t>
      </w:r>
    </w:p>
    <w:p w:rsidR="00640763" w:rsidRPr="00F95507" w:rsidRDefault="00640763" w:rsidP="00F95507">
      <w:pPr>
        <w:pStyle w:val="NormalWeb"/>
        <w:spacing w:before="0" w:beforeAutospacing="0" w:after="0" w:afterAutospacing="0"/>
        <w:jc w:val="both"/>
        <w:rPr>
          <w:rFonts w:ascii="Arial" w:hAnsi="Arial" w:cs="Arial"/>
          <w:color w:val="191919"/>
          <w:sz w:val="19"/>
          <w:szCs w:val="19"/>
          <w:lang w:val="ro-RO"/>
        </w:rPr>
      </w:pPr>
      <w:r w:rsidRPr="00F95507">
        <w:rPr>
          <w:rFonts w:ascii="Arial" w:hAnsi="Arial" w:cs="Arial"/>
          <w:color w:val="191919"/>
          <w:sz w:val="19"/>
          <w:szCs w:val="19"/>
          <w:lang w:val="ro-RO"/>
        </w:rPr>
        <w:t> </w:t>
      </w:r>
    </w:p>
    <w:p w:rsidR="007135A3" w:rsidRPr="00F95507" w:rsidRDefault="007135A3"/>
    <w:sectPr w:rsidR="007135A3" w:rsidRPr="00F95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63"/>
    <w:rsid w:val="00640763"/>
    <w:rsid w:val="007135A3"/>
    <w:rsid w:val="00F955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2EAAF-775F-4037-93AE-B30BC913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6407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obust">
    <w:name w:val="Strong"/>
    <w:basedOn w:val="Fontdeparagrafimplicit"/>
    <w:uiPriority w:val="22"/>
    <w:qFormat/>
    <w:rsid w:val="00640763"/>
    <w:rPr>
      <w:b/>
      <w:bCs/>
    </w:rPr>
  </w:style>
  <w:style w:type="character" w:styleId="Accentuat">
    <w:name w:val="Emphasis"/>
    <w:basedOn w:val="Fontdeparagrafimplicit"/>
    <w:uiPriority w:val="20"/>
    <w:qFormat/>
    <w:rsid w:val="00640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 Eduard Mitu</dc:creator>
  <cp:keywords/>
  <dc:description/>
  <cp:lastModifiedBy>Narcis Eduard Mitu</cp:lastModifiedBy>
  <cp:revision>2</cp:revision>
  <dcterms:created xsi:type="dcterms:W3CDTF">2018-07-18T08:51:00Z</dcterms:created>
  <dcterms:modified xsi:type="dcterms:W3CDTF">2018-07-19T14:26:00Z</dcterms:modified>
</cp:coreProperties>
</file>